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92B4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4B7E7A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B7E7A" w:rsidRPr="004B7E7A">
        <w:rPr>
          <w:rFonts w:ascii="Arial" w:hAnsi="Arial" w:cs="Arial"/>
          <w:b/>
          <w:sz w:val="20"/>
          <w:szCs w:val="20"/>
        </w:rPr>
        <w:t>Postponement of the annual General Meeting of Shareholders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C177C">
        <w:rPr>
          <w:rFonts w:ascii="Arial" w:hAnsi="Arial" w:cs="Arial"/>
          <w:sz w:val="20"/>
          <w:szCs w:val="20"/>
        </w:rPr>
        <w:t>26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5067B" w:rsidRPr="00F5067B">
        <w:rPr>
          <w:rFonts w:ascii="Arial" w:hAnsi="Arial" w:cs="Arial"/>
          <w:sz w:val="20"/>
          <w:szCs w:val="20"/>
        </w:rPr>
        <w:t>Kien</w:t>
      </w:r>
      <w:proofErr w:type="spellEnd"/>
      <w:r w:rsidR="00F5067B" w:rsidRPr="00F506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67B" w:rsidRPr="00F5067B">
        <w:rPr>
          <w:rFonts w:ascii="Arial" w:hAnsi="Arial" w:cs="Arial"/>
          <w:sz w:val="20"/>
          <w:szCs w:val="20"/>
        </w:rPr>
        <w:t>Giang</w:t>
      </w:r>
      <w:proofErr w:type="spellEnd"/>
      <w:r w:rsidR="00F5067B" w:rsidRPr="00F5067B">
        <w:rPr>
          <w:rFonts w:ascii="Arial" w:hAnsi="Arial" w:cs="Arial"/>
          <w:sz w:val="20"/>
          <w:szCs w:val="20"/>
        </w:rPr>
        <w:t xml:space="preserve"> Import and Export JSC</w:t>
      </w:r>
      <w:r w:rsidR="00F5067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5067B">
        <w:rPr>
          <w:rFonts w:ascii="Arial" w:hAnsi="Arial" w:cs="Arial"/>
          <w:sz w:val="20"/>
          <w:szCs w:val="20"/>
        </w:rPr>
        <w:t>p</w:t>
      </w:r>
      <w:r w:rsidR="00F5067B" w:rsidRPr="00F5067B">
        <w:rPr>
          <w:rFonts w:ascii="Arial" w:hAnsi="Arial" w:cs="Arial"/>
          <w:sz w:val="20"/>
          <w:szCs w:val="20"/>
        </w:rPr>
        <w:t>ostponement of the annual General Meeting of Shareholders 2020</w:t>
      </w:r>
      <w:r w:rsidR="00F5067B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5067B" w:rsidRDefault="00F506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67B">
        <w:rPr>
          <w:rFonts w:ascii="Arial" w:hAnsi="Arial" w:cs="Arial"/>
          <w:sz w:val="20"/>
          <w:szCs w:val="20"/>
        </w:rPr>
        <w:t>Postponement of the annual General Meeting of Shareholders 2020</w:t>
      </w:r>
      <w:r>
        <w:rPr>
          <w:rFonts w:ascii="Arial" w:hAnsi="Arial" w:cs="Arial"/>
          <w:sz w:val="20"/>
          <w:szCs w:val="20"/>
        </w:rPr>
        <w:t xml:space="preserve"> for the following reason: for the Company to have more time to </w:t>
      </w:r>
      <w:r w:rsidR="001D599B">
        <w:rPr>
          <w:rFonts w:ascii="Arial" w:hAnsi="Arial" w:cs="Arial"/>
          <w:sz w:val="20"/>
          <w:szCs w:val="20"/>
        </w:rPr>
        <w:t>prepare better the contents to be submitted the annual General Meeting of Shareholders in 2020</w:t>
      </w:r>
    </w:p>
    <w:p w:rsidR="001D599B" w:rsidRDefault="001D59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was published on the website of the Company on 26 Jun 2020: </w:t>
      </w:r>
      <w:hyperlink r:id="rId5" w:history="1">
        <w:r w:rsidRPr="00311363">
          <w:rPr>
            <w:rStyle w:val="Hyperlink"/>
            <w:rFonts w:ascii="Arial" w:hAnsi="Arial" w:cs="Arial"/>
            <w:sz w:val="20"/>
            <w:szCs w:val="20"/>
          </w:rPr>
          <w:t>www.kigimex.com.vn</w:t>
        </w:r>
      </w:hyperlink>
    </w:p>
    <w:p w:rsidR="001D599B" w:rsidRDefault="001D59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4DE1">
        <w:rPr>
          <w:rFonts w:ascii="Arial" w:hAnsi="Arial" w:cs="Arial"/>
          <w:sz w:val="20"/>
          <w:szCs w:val="20"/>
        </w:rPr>
        <w:t xml:space="preserve">We certify that the above information is true and take </w:t>
      </w:r>
      <w:r>
        <w:rPr>
          <w:rFonts w:ascii="Arial" w:hAnsi="Arial" w:cs="Arial"/>
          <w:sz w:val="20"/>
          <w:szCs w:val="20"/>
        </w:rPr>
        <w:t xml:space="preserve">full </w:t>
      </w:r>
      <w:r w:rsidRPr="00444DE1">
        <w:rPr>
          <w:rFonts w:ascii="Arial" w:hAnsi="Arial" w:cs="Arial"/>
          <w:sz w:val="20"/>
          <w:szCs w:val="20"/>
        </w:rPr>
        <w:t>responsibility before law for the contents of published information</w:t>
      </w:r>
      <w:bookmarkStart w:id="0" w:name="_GoBack"/>
      <w:bookmarkEnd w:id="0"/>
    </w:p>
    <w:sectPr w:rsidR="001D599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54F6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0510"/>
    <w:rsid w:val="00191F14"/>
    <w:rsid w:val="001937B4"/>
    <w:rsid w:val="00194B6D"/>
    <w:rsid w:val="001B0D98"/>
    <w:rsid w:val="001C0B2B"/>
    <w:rsid w:val="001C6831"/>
    <w:rsid w:val="001C7CD2"/>
    <w:rsid w:val="001D599B"/>
    <w:rsid w:val="001D5E4A"/>
    <w:rsid w:val="001E4B88"/>
    <w:rsid w:val="001E707C"/>
    <w:rsid w:val="001F0E1D"/>
    <w:rsid w:val="001F20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30BF1"/>
    <w:rsid w:val="002319EE"/>
    <w:rsid w:val="00232C8F"/>
    <w:rsid w:val="002357C4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46B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05C"/>
    <w:rsid w:val="00494DFC"/>
    <w:rsid w:val="00496733"/>
    <w:rsid w:val="004A5289"/>
    <w:rsid w:val="004A554D"/>
    <w:rsid w:val="004B2BA6"/>
    <w:rsid w:val="004B4798"/>
    <w:rsid w:val="004B7E7A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552B1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1AA5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2B41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C177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67B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107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gimex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349</cp:revision>
  <dcterms:created xsi:type="dcterms:W3CDTF">2019-10-16T10:03:00Z</dcterms:created>
  <dcterms:modified xsi:type="dcterms:W3CDTF">2020-06-29T10:29:00Z</dcterms:modified>
</cp:coreProperties>
</file>